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6ED" w:rsidRDefault="00084AFB" w:rsidP="00084AFB">
      <w:pPr>
        <w:spacing w:after="160" w:line="259" w:lineRule="auto"/>
        <w:jc w:val="right"/>
        <w:rPr>
          <w:rFonts w:ascii="Calibri" w:eastAsia="Calibri" w:hAnsi="Calibri" w:cs="Times New Roman"/>
        </w:rPr>
      </w:pPr>
      <w:bookmarkStart w:id="0" w:name="_GoBack"/>
      <w:r w:rsidRPr="00084AFB">
        <w:rPr>
          <w:rFonts w:ascii="Calibri" w:eastAsia="Calibri" w:hAnsi="Calibri" w:cs="Times New Roman"/>
          <w:noProof/>
          <w:lang w:eastAsia="zh-TW"/>
        </w:rPr>
        <w:drawing>
          <wp:inline distT="0" distB="0" distL="0" distR="0">
            <wp:extent cx="5984875" cy="2718435"/>
            <wp:effectExtent l="0" t="0" r="0" b="5715"/>
            <wp:docPr id="2" name="Рисунок 2" descr="H:\Антикоррупция\Ягафа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Ягафар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875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84AFB" w:rsidRDefault="00084AFB" w:rsidP="004500CF">
      <w:pPr>
        <w:spacing w:after="160" w:line="259" w:lineRule="auto"/>
        <w:rPr>
          <w:rFonts w:ascii="Calibri" w:eastAsia="Calibri" w:hAnsi="Calibri" w:cs="Times New Roman"/>
        </w:rPr>
      </w:pPr>
    </w:p>
    <w:p w:rsidR="00E876ED" w:rsidRPr="003968BE" w:rsidRDefault="00E876ED" w:rsidP="004500CF">
      <w:pPr>
        <w:spacing w:after="160" w:line="259" w:lineRule="auto"/>
        <w:rPr>
          <w:rFonts w:ascii="Calibri" w:eastAsia="Calibri" w:hAnsi="Calibri" w:cs="Times New Roman"/>
        </w:rPr>
      </w:pPr>
    </w:p>
    <w:p w:rsidR="004500CF" w:rsidRPr="003968BE" w:rsidRDefault="004500CF" w:rsidP="004500C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500CF" w:rsidRPr="003968BE" w:rsidRDefault="004500CF" w:rsidP="004500CF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968BE">
        <w:rPr>
          <w:rFonts w:ascii="Times New Roman" w:eastAsia="Calibri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4500CF" w:rsidRPr="000542DD" w:rsidRDefault="004500CF" w:rsidP="004500C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«СЛУШАНИЕ МУЗЫКИ</w:t>
      </w:r>
      <w:r w:rsidRPr="000542DD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4500CF" w:rsidRPr="003968BE" w:rsidRDefault="004500CF" w:rsidP="004500CF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3</w:t>
      </w:r>
      <w:r w:rsidRPr="003968BE">
        <w:rPr>
          <w:rFonts w:ascii="Times New Roman" w:eastAsia="Calibri" w:hAnsi="Times New Roman" w:cs="Times New Roman"/>
          <w:sz w:val="32"/>
          <w:szCs w:val="32"/>
        </w:rPr>
        <w:t xml:space="preserve"> класс (7-летний срок обучения)</w:t>
      </w:r>
    </w:p>
    <w:p w:rsidR="004500CF" w:rsidRPr="003968BE" w:rsidRDefault="004500CF" w:rsidP="004500CF">
      <w:pPr>
        <w:spacing w:after="0" w:line="259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500CF" w:rsidRPr="003968BE" w:rsidRDefault="004500CF" w:rsidP="004500C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968BE">
        <w:rPr>
          <w:rFonts w:ascii="Times New Roman" w:eastAsia="Calibri" w:hAnsi="Times New Roman" w:cs="Times New Roman"/>
          <w:b/>
          <w:i/>
          <w:sz w:val="24"/>
          <w:szCs w:val="24"/>
        </w:rPr>
        <w:t>Направленность:</w:t>
      </w:r>
      <w:r w:rsidRPr="003968BE">
        <w:rPr>
          <w:rFonts w:ascii="Times New Roman" w:eastAsia="Calibri" w:hAnsi="Times New Roman" w:cs="Times New Roman"/>
          <w:sz w:val="24"/>
          <w:szCs w:val="24"/>
        </w:rPr>
        <w:t xml:space="preserve"> художественная</w:t>
      </w:r>
    </w:p>
    <w:p w:rsidR="004500CF" w:rsidRPr="003968BE" w:rsidRDefault="004500CF" w:rsidP="004500C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968BE">
        <w:rPr>
          <w:rFonts w:ascii="Times New Roman" w:eastAsia="Calibri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9-12</w:t>
      </w:r>
      <w:r w:rsidRPr="003968BE">
        <w:rPr>
          <w:rFonts w:ascii="Times New Roman" w:eastAsia="Calibri" w:hAnsi="Times New Roman" w:cs="Times New Roman"/>
          <w:sz w:val="24"/>
          <w:szCs w:val="24"/>
        </w:rPr>
        <w:t xml:space="preserve"> лет</w:t>
      </w:r>
    </w:p>
    <w:p w:rsidR="004500CF" w:rsidRPr="003968BE" w:rsidRDefault="004500CF" w:rsidP="004500C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968BE">
        <w:rPr>
          <w:rFonts w:ascii="Times New Roman" w:eastAsia="Calibri" w:hAnsi="Times New Roman" w:cs="Times New Roman"/>
          <w:b/>
          <w:i/>
          <w:sz w:val="24"/>
          <w:szCs w:val="24"/>
        </w:rPr>
        <w:t>Срок реализации:</w:t>
      </w:r>
      <w:r w:rsidRPr="003968BE">
        <w:rPr>
          <w:rFonts w:ascii="Times New Roman" w:eastAsia="Calibri" w:hAnsi="Times New Roman" w:cs="Times New Roman"/>
          <w:sz w:val="24"/>
          <w:szCs w:val="24"/>
        </w:rPr>
        <w:t xml:space="preserve"> 1 год (3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3968BE">
        <w:rPr>
          <w:rFonts w:ascii="Times New Roman" w:eastAsia="Calibri" w:hAnsi="Times New Roman" w:cs="Times New Roman"/>
          <w:sz w:val="24"/>
          <w:szCs w:val="24"/>
        </w:rPr>
        <w:t xml:space="preserve"> часов)</w:t>
      </w:r>
    </w:p>
    <w:p w:rsidR="004500CF" w:rsidRPr="003968BE" w:rsidRDefault="004500CF" w:rsidP="004500C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00CF" w:rsidRDefault="004500CF" w:rsidP="004500C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00CF" w:rsidRPr="003968BE" w:rsidRDefault="004500CF" w:rsidP="004500C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00CF" w:rsidRPr="003968BE" w:rsidRDefault="004500CF" w:rsidP="004500C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00CF" w:rsidRPr="00816346" w:rsidRDefault="004500CF" w:rsidP="004500CF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3968BE">
        <w:rPr>
          <w:rFonts w:ascii="Times New Roman" w:eastAsia="Calibri" w:hAnsi="Times New Roman" w:cs="Times New Roman"/>
          <w:b/>
          <w:i/>
          <w:sz w:val="24"/>
          <w:szCs w:val="24"/>
        </w:rPr>
        <w:t>Составитель:</w:t>
      </w:r>
      <w:r w:rsidRPr="003968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6346">
        <w:rPr>
          <w:rFonts w:ascii="Times New Roman" w:hAnsi="Times New Roman" w:cs="Times New Roman"/>
          <w:sz w:val="24"/>
          <w:szCs w:val="24"/>
        </w:rPr>
        <w:t xml:space="preserve">Хисматуллина Ольга Николаевна, </w:t>
      </w:r>
    </w:p>
    <w:p w:rsidR="004500CF" w:rsidRPr="00816346" w:rsidRDefault="004500CF" w:rsidP="004500CF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16346">
        <w:rPr>
          <w:rFonts w:ascii="Times New Roman" w:hAnsi="Times New Roman" w:cs="Times New Roman"/>
          <w:sz w:val="24"/>
          <w:szCs w:val="24"/>
        </w:rPr>
        <w:t>преподаватель теоретических  дисциплин</w:t>
      </w:r>
    </w:p>
    <w:p w:rsidR="004500CF" w:rsidRPr="003968BE" w:rsidRDefault="004500CF" w:rsidP="004500CF">
      <w:pPr>
        <w:spacing w:after="160" w:line="259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500CF" w:rsidRPr="003968BE" w:rsidRDefault="004500CF" w:rsidP="004500C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00CF" w:rsidRPr="003968BE" w:rsidRDefault="004500CF" w:rsidP="004500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500CF" w:rsidRPr="003968BE" w:rsidRDefault="004500CF" w:rsidP="004500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500CF" w:rsidRPr="003968BE" w:rsidRDefault="004500CF" w:rsidP="004500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500CF" w:rsidRPr="003968BE" w:rsidRDefault="004500CF" w:rsidP="004500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00CF" w:rsidRPr="003968BE" w:rsidRDefault="004500CF" w:rsidP="004500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968BE">
        <w:rPr>
          <w:rFonts w:ascii="Times New Roman" w:eastAsia="Calibri" w:hAnsi="Times New Roman" w:cs="Times New Roman"/>
          <w:sz w:val="24"/>
          <w:szCs w:val="24"/>
        </w:rPr>
        <w:t>г. Нижнекамск</w:t>
      </w:r>
    </w:p>
    <w:p w:rsidR="004500CF" w:rsidRPr="003968BE" w:rsidRDefault="004500CF" w:rsidP="004500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968BE">
        <w:rPr>
          <w:rFonts w:ascii="Times New Roman" w:eastAsia="Calibri" w:hAnsi="Times New Roman" w:cs="Times New Roman"/>
          <w:sz w:val="24"/>
          <w:szCs w:val="24"/>
        </w:rPr>
        <w:t>2020 год</w:t>
      </w:r>
    </w:p>
    <w:p w:rsidR="004F48A9" w:rsidRDefault="004F48A9" w:rsidP="004F48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48A9" w:rsidRPr="004F48A9" w:rsidRDefault="004F48A9" w:rsidP="004F48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48A9" w:rsidRDefault="004F48A9" w:rsidP="004F48A9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A1147A" w:rsidRPr="00A1147A" w:rsidRDefault="00A1147A" w:rsidP="00A1147A">
      <w:pPr>
        <w:numPr>
          <w:ilvl w:val="0"/>
          <w:numId w:val="28"/>
        </w:numPr>
        <w:tabs>
          <w:tab w:val="num" w:pos="993"/>
        </w:tabs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Л</w:t>
      </w:r>
      <w:r w:rsidRPr="00A11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ичностные,</w:t>
      </w:r>
      <w:r w:rsidRPr="00A1147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</w:t>
      </w:r>
      <w:proofErr w:type="spellStart"/>
      <w:r w:rsidRPr="00A1147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метапредметные</w:t>
      </w:r>
      <w:proofErr w:type="spellEnd"/>
      <w:r w:rsidRPr="00A1147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и предметные результаты</w:t>
      </w:r>
    </w:p>
    <w:p w:rsidR="00A1147A" w:rsidRPr="00A1147A" w:rsidRDefault="00A1147A" w:rsidP="00A114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Планируемые результаты (личностные, </w:t>
      </w:r>
      <w:proofErr w:type="spellStart"/>
      <w:r w:rsidRPr="00A1147A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>метапредметные</w:t>
      </w:r>
      <w:proofErr w:type="spellEnd"/>
      <w:r w:rsidRPr="00A1147A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 результаты)</w:t>
      </w:r>
    </w:p>
    <w:p w:rsidR="00A1147A" w:rsidRPr="00A1147A" w:rsidRDefault="00A1147A" w:rsidP="00A114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Личностные результаты</w:t>
      </w:r>
      <w:r w:rsidRPr="00A114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A114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освоения основной образовательной программы основного общего образования:</w:t>
      </w:r>
    </w:p>
    <w:p w:rsidR="00A1147A" w:rsidRPr="00A1147A" w:rsidRDefault="00A1147A" w:rsidP="00A114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1)  воспитание российской гражданской идентичности: патриотизма, уважения к Отечеству, знание культуры своего народа, своего края, основ культурного наследия народов России и человечества; усвоение гуманистических и традиционных ценностей многонационального российского общества; </w:t>
      </w:r>
    </w:p>
    <w:p w:rsidR="00A1147A" w:rsidRPr="00A1147A" w:rsidRDefault="00A1147A" w:rsidP="00A114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2) формирование ответственного отношения к учению, </w:t>
      </w:r>
      <w:proofErr w:type="gramStart"/>
      <w:r w:rsidRPr="00A1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готовности и способности</w:t>
      </w:r>
      <w:proofErr w:type="gramEnd"/>
      <w:r w:rsidRPr="00A1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</w:t>
      </w:r>
    </w:p>
    <w:p w:rsidR="00A1147A" w:rsidRPr="00A1147A" w:rsidRDefault="00A1147A" w:rsidP="00A114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формирование целостного мировоззрения, учитывающего культурное, духовное многообразие современного мира;</w:t>
      </w:r>
    </w:p>
    <w:p w:rsidR="00A1147A" w:rsidRPr="00A1147A" w:rsidRDefault="00A1147A" w:rsidP="00A114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культуре, традициям,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A1147A" w:rsidRPr="00A1147A" w:rsidRDefault="00A1147A" w:rsidP="00A114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5) освоение социальных норм, правил поведения, ролей и форм социальной жизни в группах и сообществах, </w:t>
      </w:r>
    </w:p>
    <w:p w:rsidR="00A1147A" w:rsidRPr="00A1147A" w:rsidRDefault="00A1147A" w:rsidP="00A114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развитие морального сознания и компетентности в решении моральных проблем на основе личностного выбора;</w:t>
      </w:r>
    </w:p>
    <w:p w:rsidR="00A1147A" w:rsidRPr="00A1147A" w:rsidRDefault="00A1147A" w:rsidP="00A114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 формирование коммуникативной компетентности в общении и  сотрудничестве со сверстниками в процессе, учебно-исследовательской, творческой и других видов деятельности;</w:t>
      </w:r>
    </w:p>
    <w:p w:rsidR="00A1147A" w:rsidRPr="00A1147A" w:rsidRDefault="00A1147A" w:rsidP="00A114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A1147A" w:rsidRPr="00A1147A" w:rsidRDefault="00A1147A" w:rsidP="00A114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lastRenderedPageBreak/>
        <w:t> </w:t>
      </w:r>
      <w:proofErr w:type="spellStart"/>
      <w:r w:rsidRPr="00A114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A114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результаты </w:t>
      </w:r>
      <w:r w:rsidRPr="00A114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освоения основной образовательной программы основного общего образования </w:t>
      </w:r>
      <w:r w:rsidRPr="00A1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должны отражать:</w:t>
      </w:r>
    </w:p>
    <w:p w:rsidR="00A1147A" w:rsidRPr="00A1147A" w:rsidRDefault="00A1147A" w:rsidP="00A114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A1147A" w:rsidRPr="00A1147A" w:rsidRDefault="00A1147A" w:rsidP="00A114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A1147A" w:rsidRPr="00A1147A" w:rsidRDefault="00A1147A" w:rsidP="00A114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1147A" w:rsidRPr="00A1147A" w:rsidRDefault="00A1147A" w:rsidP="00A114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умение оценивать правильность выполнения учебной задачи,  собственные возможности её решения;</w:t>
      </w:r>
    </w:p>
    <w:p w:rsidR="00A1147A" w:rsidRPr="00A1147A" w:rsidRDefault="00A1147A" w:rsidP="00A114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1147A" w:rsidRPr="00A1147A" w:rsidRDefault="00A1147A" w:rsidP="00A114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</w:t>
      </w:r>
      <w:proofErr w:type="gramStart"/>
      <w:r w:rsidRPr="00A1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  определять</w:t>
      </w:r>
      <w:proofErr w:type="gramEnd"/>
      <w:r w:rsidRPr="00A1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A1147A" w:rsidRPr="00A1147A" w:rsidRDefault="00A1147A" w:rsidP="00A114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A1147A" w:rsidRPr="00A1147A" w:rsidRDefault="00A1147A" w:rsidP="00A114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умение организовывать  учебное сотрудничество и совместную деятельность с учителем и сверстниками;   работать индивидуально и в группе: находить общее решение и разрешать конфликты на основе согласования позиций и учёта интересов;  формулировать,    аргументировать и отстаивать своё мнение;</w:t>
      </w:r>
    </w:p>
    <w:p w:rsidR="0083346A" w:rsidRPr="00A1147A" w:rsidRDefault="00A1147A" w:rsidP="00A114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A1147A" w:rsidRPr="00A1147A" w:rsidRDefault="00A1147A" w:rsidP="00A114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</w:t>
      </w:r>
      <w:r w:rsidRPr="00A114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редметные результаты</w:t>
      </w:r>
    </w:p>
    <w:p w:rsidR="00A1147A" w:rsidRPr="00A1147A" w:rsidRDefault="00A1147A" w:rsidP="00A1147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147A">
        <w:rPr>
          <w:rFonts w:ascii="Times New Roman" w:eastAsia="Calibri" w:hAnsi="Times New Roman" w:cs="Times New Roman"/>
          <w:sz w:val="24"/>
          <w:szCs w:val="24"/>
        </w:rPr>
        <w:t xml:space="preserve">   В процессе изучения курса  «Слуша</w:t>
      </w:r>
      <w:r w:rsidR="0083346A">
        <w:rPr>
          <w:rFonts w:ascii="Times New Roman" w:eastAsia="Calibri" w:hAnsi="Times New Roman" w:cs="Times New Roman"/>
          <w:sz w:val="24"/>
          <w:szCs w:val="24"/>
        </w:rPr>
        <w:t>ние музыки</w:t>
      </w:r>
      <w:r w:rsidRPr="00A1147A">
        <w:rPr>
          <w:rFonts w:ascii="Times New Roman" w:eastAsia="Calibri" w:hAnsi="Times New Roman" w:cs="Times New Roman"/>
          <w:sz w:val="24"/>
          <w:szCs w:val="24"/>
        </w:rPr>
        <w:t>» обучающийся должен уметь:</w:t>
      </w:r>
    </w:p>
    <w:p w:rsidR="00A1147A" w:rsidRPr="00A1147A" w:rsidRDefault="00A1147A" w:rsidP="00A1147A">
      <w:pPr>
        <w:numPr>
          <w:ilvl w:val="0"/>
          <w:numId w:val="29"/>
        </w:numPr>
        <w:spacing w:after="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147A">
        <w:rPr>
          <w:rFonts w:ascii="Times New Roman" w:eastAsia="Calibri" w:hAnsi="Times New Roman" w:cs="Times New Roman"/>
          <w:sz w:val="24"/>
          <w:szCs w:val="24"/>
        </w:rPr>
        <w:t>понимать специфику музыки как вида искусства;</w:t>
      </w:r>
    </w:p>
    <w:p w:rsidR="00A1147A" w:rsidRPr="00A1147A" w:rsidRDefault="00A1147A" w:rsidP="00A1147A">
      <w:pPr>
        <w:numPr>
          <w:ilvl w:val="0"/>
          <w:numId w:val="2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147A">
        <w:rPr>
          <w:rFonts w:ascii="Times New Roman" w:eastAsia="Calibri" w:hAnsi="Times New Roman" w:cs="Times New Roman"/>
          <w:sz w:val="24"/>
          <w:szCs w:val="24"/>
        </w:rPr>
        <w:t>определять общий характер и образный строй произведения;</w:t>
      </w:r>
    </w:p>
    <w:p w:rsidR="00A1147A" w:rsidRPr="00A1147A" w:rsidRDefault="00A1147A" w:rsidP="00A1147A">
      <w:pPr>
        <w:numPr>
          <w:ilvl w:val="0"/>
          <w:numId w:val="2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147A">
        <w:rPr>
          <w:rFonts w:ascii="Times New Roman" w:eastAsia="Calibri" w:hAnsi="Times New Roman" w:cs="Times New Roman"/>
          <w:sz w:val="24"/>
          <w:szCs w:val="24"/>
        </w:rPr>
        <w:t xml:space="preserve"> выявлять выразительные средства  музыки;</w:t>
      </w:r>
    </w:p>
    <w:p w:rsidR="00A1147A" w:rsidRPr="00A1147A" w:rsidRDefault="00A1147A" w:rsidP="00A1147A">
      <w:pPr>
        <w:numPr>
          <w:ilvl w:val="0"/>
          <w:numId w:val="2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147A">
        <w:rPr>
          <w:rFonts w:ascii="Times New Roman" w:eastAsia="Calibri" w:hAnsi="Times New Roman" w:cs="Times New Roman"/>
          <w:sz w:val="24"/>
          <w:szCs w:val="24"/>
        </w:rPr>
        <w:t xml:space="preserve"> узнавать тембры музыкальных инструментов.</w:t>
      </w:r>
    </w:p>
    <w:p w:rsidR="00A1147A" w:rsidRPr="00A1147A" w:rsidRDefault="00A1147A" w:rsidP="00A1147A">
      <w:pPr>
        <w:numPr>
          <w:ilvl w:val="0"/>
          <w:numId w:val="2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147A">
        <w:rPr>
          <w:rFonts w:ascii="Times New Roman" w:eastAsia="Calibri" w:hAnsi="Times New Roman" w:cs="Times New Roman"/>
          <w:sz w:val="24"/>
          <w:szCs w:val="24"/>
        </w:rPr>
        <w:t>знать азы музыкальной грамоты.</w:t>
      </w:r>
    </w:p>
    <w:p w:rsidR="00A1147A" w:rsidRPr="00A1147A" w:rsidRDefault="00A1147A" w:rsidP="00A1147A">
      <w:pPr>
        <w:numPr>
          <w:ilvl w:val="0"/>
          <w:numId w:val="2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значение музыки в художественной культуре и ее роль в синтетических видах творчества;</w:t>
      </w:r>
    </w:p>
    <w:p w:rsidR="00A1147A" w:rsidRPr="00A1147A" w:rsidRDefault="00A1147A" w:rsidP="00A1147A">
      <w:pPr>
        <w:numPr>
          <w:ilvl w:val="0"/>
          <w:numId w:val="2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жанры народной и профессиональной музыки;</w:t>
      </w:r>
    </w:p>
    <w:p w:rsidR="00A1147A" w:rsidRPr="00A1147A" w:rsidRDefault="00A1147A" w:rsidP="00A1147A">
      <w:pPr>
        <w:numPr>
          <w:ilvl w:val="0"/>
          <w:numId w:val="2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формы музыки;</w:t>
      </w:r>
    </w:p>
    <w:p w:rsidR="00A1147A" w:rsidRPr="00A1147A" w:rsidRDefault="00A1147A" w:rsidP="00A1147A">
      <w:pPr>
        <w:numPr>
          <w:ilvl w:val="0"/>
          <w:numId w:val="2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выдающихся композиторов и исполнителей;</w:t>
      </w:r>
    </w:p>
    <w:p w:rsidR="00A1147A" w:rsidRPr="00A1147A" w:rsidRDefault="00A1147A" w:rsidP="00A1147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</w:t>
      </w:r>
    </w:p>
    <w:p w:rsidR="00A1147A" w:rsidRPr="00A1147A" w:rsidRDefault="00A1147A" w:rsidP="00A1147A">
      <w:pPr>
        <w:numPr>
          <w:ilvl w:val="0"/>
          <w:numId w:val="2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эмоционально-образно воспринимать и характеризовать музыкальные произведения;</w:t>
      </w:r>
    </w:p>
    <w:p w:rsidR="00A1147A" w:rsidRPr="00A1147A" w:rsidRDefault="00A1147A" w:rsidP="00A1147A">
      <w:pPr>
        <w:numPr>
          <w:ilvl w:val="0"/>
          <w:numId w:val="2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на слух изученные произведения русской и зарубежной классики;</w:t>
      </w:r>
    </w:p>
    <w:p w:rsidR="00A1147A" w:rsidRPr="00A1147A" w:rsidRDefault="00A1147A" w:rsidP="00A1147A">
      <w:pPr>
        <w:numPr>
          <w:ilvl w:val="0"/>
          <w:numId w:val="2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A1147A" w:rsidRPr="00A1147A" w:rsidRDefault="00A1147A" w:rsidP="00A1147A">
      <w:pPr>
        <w:numPr>
          <w:ilvl w:val="0"/>
          <w:numId w:val="2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на слух и воспроизводить знакомые мелодии изученных произведений инструментальных и вокальных жанров;</w:t>
      </w:r>
    </w:p>
    <w:p w:rsidR="00A1147A" w:rsidRPr="00A1147A" w:rsidRDefault="00A1147A" w:rsidP="00A1147A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A1147A" w:rsidRPr="00A1147A" w:rsidRDefault="00A1147A" w:rsidP="00A1147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sz w:val="24"/>
          <w:szCs w:val="24"/>
          <w:lang w:eastAsia="ru-RU"/>
        </w:rPr>
        <w:t>14)размышления о музыке и ее анализа, выражения собственной позиции относительно прослушанной музыки;</w:t>
      </w:r>
    </w:p>
    <w:p w:rsidR="00A1147A" w:rsidRPr="00A1147A" w:rsidRDefault="00A1147A" w:rsidP="00A1147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sz w:val="24"/>
          <w:szCs w:val="24"/>
          <w:lang w:eastAsia="ru-RU"/>
        </w:rPr>
        <w:t>15)в форме устных выступлений и высказываний на музыкальных занятиях; определения своего отношения к музыкальным явлениям действительности</w:t>
      </w:r>
    </w:p>
    <w:p w:rsidR="00A1147A" w:rsidRPr="00A1147A" w:rsidRDefault="00A1147A" w:rsidP="00A1147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147A" w:rsidRPr="00A1147A" w:rsidRDefault="00A1147A" w:rsidP="00A1147A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1147A" w:rsidRDefault="00A1147A" w:rsidP="00A1147A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1147A" w:rsidRDefault="00A1147A" w:rsidP="00A1147A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1147A" w:rsidRDefault="00A1147A" w:rsidP="00A1147A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1147A" w:rsidRDefault="00A1147A" w:rsidP="00A1147A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1147A" w:rsidRPr="00A1147A" w:rsidRDefault="00A1147A" w:rsidP="00A1147A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1147A" w:rsidRPr="00A1147A" w:rsidRDefault="00A1147A" w:rsidP="00A1147A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1147A" w:rsidRPr="00A1147A" w:rsidRDefault="00A1147A" w:rsidP="00A1147A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1147A" w:rsidRPr="00A1147A" w:rsidRDefault="00A1147A" w:rsidP="00A1147A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1147A" w:rsidRPr="00A1147A" w:rsidRDefault="00A1147A" w:rsidP="00A1147A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1147A" w:rsidRPr="00A1147A" w:rsidRDefault="00A1147A" w:rsidP="00A1147A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1147A" w:rsidRPr="00A1147A" w:rsidRDefault="00A1147A" w:rsidP="00A1147A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A1147A" w:rsidRPr="00A1147A" w:rsidRDefault="00A1147A" w:rsidP="00A1147A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A1147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2.</w:t>
      </w:r>
      <w:r w:rsidRPr="00A1147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ab/>
        <w:t>Тематическое планирование  3 год обучения</w:t>
      </w:r>
    </w:p>
    <w:p w:rsidR="00A1147A" w:rsidRPr="00A1147A" w:rsidRDefault="00A1147A" w:rsidP="00A1147A">
      <w:pPr>
        <w:spacing w:line="360" w:lineRule="auto"/>
        <w:ind w:left="106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47A">
        <w:rPr>
          <w:rFonts w:ascii="Times New Roman" w:hAnsi="Times New Roman" w:cs="Times New Roman"/>
          <w:b/>
          <w:sz w:val="24"/>
          <w:szCs w:val="24"/>
        </w:rPr>
        <w:t>Учебно-тематический план учебного предмета</w:t>
      </w:r>
    </w:p>
    <w:p w:rsidR="00A1147A" w:rsidRPr="00A1147A" w:rsidRDefault="00A1147A" w:rsidP="00A1147A">
      <w:pPr>
        <w:spacing w:line="360" w:lineRule="auto"/>
        <w:ind w:left="106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47A">
        <w:rPr>
          <w:rFonts w:ascii="Times New Roman" w:hAnsi="Times New Roman" w:cs="Times New Roman"/>
          <w:b/>
          <w:sz w:val="24"/>
          <w:szCs w:val="24"/>
        </w:rPr>
        <w:t xml:space="preserve"> «Слушан</w:t>
      </w:r>
      <w:r w:rsidR="0083346A">
        <w:rPr>
          <w:rFonts w:ascii="Times New Roman" w:hAnsi="Times New Roman" w:cs="Times New Roman"/>
          <w:b/>
          <w:sz w:val="24"/>
          <w:szCs w:val="24"/>
        </w:rPr>
        <w:t>ие музыки</w:t>
      </w:r>
      <w:r w:rsidRPr="00A1147A">
        <w:rPr>
          <w:rFonts w:ascii="Times New Roman" w:hAnsi="Times New Roman" w:cs="Times New Roman"/>
          <w:b/>
          <w:sz w:val="24"/>
          <w:szCs w:val="24"/>
        </w:rPr>
        <w:t>» третьего года обучения.</w:t>
      </w:r>
    </w:p>
    <w:tbl>
      <w:tblPr>
        <w:tblStyle w:val="23"/>
        <w:tblW w:w="1086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850"/>
        <w:gridCol w:w="993"/>
        <w:gridCol w:w="884"/>
        <w:gridCol w:w="1478"/>
        <w:gridCol w:w="1559"/>
      </w:tblGrid>
      <w:tr w:rsidR="00A1147A" w:rsidRPr="00A1147A" w:rsidTr="00A1147A">
        <w:trPr>
          <w:trHeight w:val="368"/>
        </w:trPr>
        <w:tc>
          <w:tcPr>
            <w:tcW w:w="709" w:type="dxa"/>
            <w:vMerge w:val="restart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130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6"/>
              <w:gridCol w:w="236"/>
              <w:gridCol w:w="236"/>
              <w:gridCol w:w="236"/>
              <w:gridCol w:w="236"/>
            </w:tblGrid>
            <w:tr w:rsidR="00A1147A" w:rsidRPr="00A1147A" w:rsidTr="00A1147A">
              <w:trPr>
                <w:trHeight w:val="458"/>
              </w:trPr>
              <w:tc>
                <w:tcPr>
                  <w:tcW w:w="398" w:type="dxa"/>
                </w:tcPr>
                <w:p w:rsidR="00A1147A" w:rsidRPr="00A1147A" w:rsidRDefault="00A1147A" w:rsidP="00A114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1147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22" w:type="dxa"/>
                </w:tcPr>
                <w:p w:rsidR="00A1147A" w:rsidRPr="00A1147A" w:rsidRDefault="00A1147A" w:rsidP="00A114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A1147A" w:rsidRPr="00A1147A" w:rsidRDefault="00A1147A" w:rsidP="00A114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A1147A" w:rsidRPr="00A1147A" w:rsidRDefault="00A1147A" w:rsidP="00A114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</w:tcPr>
                <w:p w:rsidR="00A1147A" w:rsidRPr="00A1147A" w:rsidRDefault="00A1147A" w:rsidP="00A114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раздела,</w:t>
            </w:r>
          </w:p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2727" w:type="dxa"/>
            <w:gridSpan w:val="3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78" w:type="dxa"/>
            <w:vMerge w:val="restart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</w:p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1559" w:type="dxa"/>
            <w:vMerge w:val="restart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</w:p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</w:p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(контроля)</w:t>
            </w:r>
          </w:p>
        </w:tc>
      </w:tr>
      <w:tr w:rsidR="00A1147A" w:rsidRPr="00A1147A" w:rsidTr="00A1147A">
        <w:trPr>
          <w:trHeight w:val="367"/>
        </w:trPr>
        <w:tc>
          <w:tcPr>
            <w:tcW w:w="709" w:type="dxa"/>
            <w:vMerge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  <w:tbl>
            <w:tblPr>
              <w:tblW w:w="204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21"/>
              <w:gridCol w:w="1021"/>
            </w:tblGrid>
            <w:tr w:rsidR="00A1147A" w:rsidRPr="00A1147A" w:rsidTr="00A1147A">
              <w:trPr>
                <w:trHeight w:val="127"/>
              </w:trPr>
              <w:tc>
                <w:tcPr>
                  <w:tcW w:w="1021" w:type="dxa"/>
                </w:tcPr>
                <w:p w:rsidR="00A1147A" w:rsidRPr="00A1147A" w:rsidRDefault="00A1147A" w:rsidP="00A114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21" w:type="dxa"/>
                </w:tcPr>
                <w:p w:rsidR="00A1147A" w:rsidRPr="00A1147A" w:rsidRDefault="00A1147A" w:rsidP="00A114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1147A" w:rsidRPr="00A1147A" w:rsidRDefault="00A1147A" w:rsidP="00A1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884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Практика </w:t>
            </w:r>
          </w:p>
        </w:tc>
        <w:tc>
          <w:tcPr>
            <w:tcW w:w="1478" w:type="dxa"/>
            <w:vMerge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47A" w:rsidRPr="00A1147A" w:rsidTr="00A1147A">
        <w:tc>
          <w:tcPr>
            <w:tcW w:w="10868" w:type="dxa"/>
            <w:gridSpan w:val="7"/>
          </w:tcPr>
          <w:p w:rsidR="00A1147A" w:rsidRPr="00A1147A" w:rsidRDefault="00A1147A" w:rsidP="00A1147A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Раздел 1</w:t>
            </w:r>
          </w:p>
        </w:tc>
      </w:tr>
      <w:tr w:rsidR="00A1147A" w:rsidRPr="00A1147A" w:rsidTr="00A1147A">
        <w:tc>
          <w:tcPr>
            <w:tcW w:w="709" w:type="dxa"/>
          </w:tcPr>
          <w:p w:rsidR="00A1147A" w:rsidRPr="00A1147A" w:rsidRDefault="00A1147A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A1147A" w:rsidRPr="00A1147A" w:rsidRDefault="00A1147A" w:rsidP="00A114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музыкальных инструментов,  разновидности оркестров.</w:t>
            </w:r>
          </w:p>
        </w:tc>
        <w:tc>
          <w:tcPr>
            <w:tcW w:w="850" w:type="dxa"/>
          </w:tcPr>
          <w:p w:rsidR="00A1147A" w:rsidRPr="00A1147A" w:rsidRDefault="00A1147A" w:rsidP="00A114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8" w:type="dxa"/>
            <w:vMerge w:val="restart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A1147A" w:rsidRPr="00A1147A" w:rsidRDefault="00A1147A" w:rsidP="00A1147A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Устный опрос; тестирование; викторина;</w:t>
            </w:r>
            <w:r w:rsidRPr="00A1147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A1147A" w:rsidRPr="00A1147A" w:rsidRDefault="00A1147A" w:rsidP="00A1147A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зачет, </w:t>
            </w:r>
          </w:p>
          <w:p w:rsidR="00A1147A" w:rsidRPr="00A1147A" w:rsidRDefault="00A1147A" w:rsidP="00A1147A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эссе, контрольное занятие, самостоятельная работа, презентация творческих работ.</w:t>
            </w:r>
          </w:p>
          <w:p w:rsidR="00A1147A" w:rsidRPr="00A1147A" w:rsidRDefault="00A1147A" w:rsidP="00A1147A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47A" w:rsidRPr="00A1147A" w:rsidTr="00A1147A">
        <w:tc>
          <w:tcPr>
            <w:tcW w:w="709" w:type="dxa"/>
          </w:tcPr>
          <w:p w:rsidR="00A1147A" w:rsidRPr="00A1147A" w:rsidRDefault="00A1147A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A1147A" w:rsidRPr="00A1147A" w:rsidRDefault="00A1147A" w:rsidP="00A114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Элементы музыкальной речи. Особенности музыкальной речи.</w:t>
            </w:r>
          </w:p>
        </w:tc>
        <w:tc>
          <w:tcPr>
            <w:tcW w:w="850" w:type="dxa"/>
          </w:tcPr>
          <w:p w:rsidR="00A1147A" w:rsidRPr="00A1147A" w:rsidRDefault="00A1147A" w:rsidP="00A114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vMerge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47A" w:rsidRPr="00A1147A" w:rsidTr="00A1147A">
        <w:tc>
          <w:tcPr>
            <w:tcW w:w="709" w:type="dxa"/>
          </w:tcPr>
          <w:p w:rsidR="00A1147A" w:rsidRPr="00A1147A" w:rsidRDefault="00A1147A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A1147A" w:rsidRPr="00A1147A" w:rsidRDefault="00A1147A" w:rsidP="00A114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Вокальная музыка. Особенности, жанры, композиторы.</w:t>
            </w:r>
          </w:p>
        </w:tc>
        <w:tc>
          <w:tcPr>
            <w:tcW w:w="850" w:type="dxa"/>
          </w:tcPr>
          <w:p w:rsidR="00A1147A" w:rsidRPr="00A1147A" w:rsidRDefault="00A1147A" w:rsidP="00A114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47A" w:rsidRPr="00A1147A" w:rsidTr="00A1147A">
        <w:tc>
          <w:tcPr>
            <w:tcW w:w="709" w:type="dxa"/>
          </w:tcPr>
          <w:p w:rsidR="00A1147A" w:rsidRPr="00A1147A" w:rsidRDefault="00A1147A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A1147A" w:rsidRPr="00A1147A" w:rsidRDefault="00A1147A" w:rsidP="00A114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Инструментальная музыка – жанры и особенности.</w:t>
            </w:r>
          </w:p>
        </w:tc>
        <w:tc>
          <w:tcPr>
            <w:tcW w:w="850" w:type="dxa"/>
          </w:tcPr>
          <w:p w:rsidR="00A1147A" w:rsidRPr="00A1147A" w:rsidRDefault="00A1147A" w:rsidP="00A114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47A" w:rsidRPr="00A1147A" w:rsidTr="00A1147A">
        <w:tc>
          <w:tcPr>
            <w:tcW w:w="709" w:type="dxa"/>
          </w:tcPr>
          <w:p w:rsidR="00A1147A" w:rsidRPr="00A1147A" w:rsidRDefault="00A1147A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A1147A" w:rsidRPr="00A1147A" w:rsidRDefault="00A1147A" w:rsidP="00A114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Симфоническая музыка. Разнообразие жанров симфонической музыки.</w:t>
            </w:r>
          </w:p>
        </w:tc>
        <w:tc>
          <w:tcPr>
            <w:tcW w:w="850" w:type="dxa"/>
          </w:tcPr>
          <w:p w:rsidR="00A1147A" w:rsidRPr="00A1147A" w:rsidRDefault="00A1147A" w:rsidP="00A114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47A" w:rsidRPr="00A1147A" w:rsidTr="00A1147A">
        <w:tc>
          <w:tcPr>
            <w:tcW w:w="709" w:type="dxa"/>
          </w:tcPr>
          <w:p w:rsidR="00A1147A" w:rsidRPr="00A1147A" w:rsidRDefault="00A1147A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A1147A" w:rsidRPr="00A1147A" w:rsidRDefault="00A1147A" w:rsidP="00A114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Урок  - игра «Жанры вокальной, инструментальной и симфонической музыки»</w:t>
            </w:r>
          </w:p>
        </w:tc>
        <w:tc>
          <w:tcPr>
            <w:tcW w:w="850" w:type="dxa"/>
          </w:tcPr>
          <w:p w:rsidR="00A1147A" w:rsidRPr="00A1147A" w:rsidRDefault="00A1147A" w:rsidP="00A114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47A" w:rsidRPr="00A1147A" w:rsidTr="00A1147A">
        <w:tc>
          <w:tcPr>
            <w:tcW w:w="709" w:type="dxa"/>
          </w:tcPr>
          <w:p w:rsidR="00A1147A" w:rsidRPr="00A1147A" w:rsidRDefault="00A1147A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A1147A" w:rsidRPr="00A1147A" w:rsidRDefault="00A1147A" w:rsidP="00A114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Опера, особенности и история жанра.</w:t>
            </w:r>
          </w:p>
        </w:tc>
        <w:tc>
          <w:tcPr>
            <w:tcW w:w="850" w:type="dxa"/>
          </w:tcPr>
          <w:p w:rsidR="00A1147A" w:rsidRPr="00A1147A" w:rsidRDefault="00A1147A" w:rsidP="00A114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47A" w:rsidRPr="00A1147A" w:rsidTr="00A1147A">
        <w:tc>
          <w:tcPr>
            <w:tcW w:w="709" w:type="dxa"/>
          </w:tcPr>
          <w:p w:rsidR="00A1147A" w:rsidRPr="00A1147A" w:rsidRDefault="00A1147A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A1147A" w:rsidRPr="00A1147A" w:rsidRDefault="00A1147A" w:rsidP="00A114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музыкальных фильмов.</w:t>
            </w:r>
          </w:p>
        </w:tc>
        <w:tc>
          <w:tcPr>
            <w:tcW w:w="850" w:type="dxa"/>
          </w:tcPr>
          <w:p w:rsidR="00A1147A" w:rsidRPr="00A1147A" w:rsidRDefault="00A1147A" w:rsidP="00A114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47A" w:rsidRPr="00A1147A" w:rsidTr="00A1147A">
        <w:tc>
          <w:tcPr>
            <w:tcW w:w="709" w:type="dxa"/>
          </w:tcPr>
          <w:p w:rsidR="00A1147A" w:rsidRPr="00A1147A" w:rsidRDefault="00A1147A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A1147A" w:rsidRPr="00A1147A" w:rsidRDefault="00557886" w:rsidP="00A114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Контрольный </w:t>
            </w:r>
            <w:r w:rsidR="00A1147A"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850" w:type="dxa"/>
          </w:tcPr>
          <w:p w:rsidR="00A1147A" w:rsidRPr="00A1147A" w:rsidRDefault="00A1147A" w:rsidP="00A114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vMerge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47A" w:rsidRPr="00A1147A" w:rsidTr="00A1147A">
        <w:tc>
          <w:tcPr>
            <w:tcW w:w="709" w:type="dxa"/>
          </w:tcPr>
          <w:p w:rsidR="00A1147A" w:rsidRPr="00A1147A" w:rsidRDefault="00A1147A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1147A" w:rsidRPr="00A1147A" w:rsidRDefault="00A1147A" w:rsidP="00A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850" w:type="dxa"/>
          </w:tcPr>
          <w:p w:rsidR="00A1147A" w:rsidRPr="00A1147A" w:rsidRDefault="00A1147A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4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8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47A" w:rsidRPr="00A1147A" w:rsidRDefault="00A1147A" w:rsidP="00A114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47A" w:rsidRPr="00A1147A" w:rsidRDefault="00A1147A" w:rsidP="00A1147A">
      <w:pPr>
        <w:spacing w:line="240" w:lineRule="auto"/>
        <w:ind w:left="-284" w:hanging="28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47A">
        <w:rPr>
          <w:rFonts w:ascii="Times New Roman" w:hAnsi="Times New Roman" w:cs="Times New Roman"/>
          <w:b/>
          <w:sz w:val="24"/>
          <w:szCs w:val="24"/>
        </w:rPr>
        <w:t>3.Календарно-тематическое планирование</w:t>
      </w:r>
    </w:p>
    <w:tbl>
      <w:tblPr>
        <w:tblStyle w:val="2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993"/>
        <w:gridCol w:w="1984"/>
        <w:gridCol w:w="567"/>
        <w:gridCol w:w="2410"/>
        <w:gridCol w:w="709"/>
        <w:gridCol w:w="1417"/>
      </w:tblGrid>
      <w:tr w:rsidR="00A1147A" w:rsidRPr="00A1147A" w:rsidTr="00A1147A">
        <w:tc>
          <w:tcPr>
            <w:tcW w:w="567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3"/>
              <w:gridCol w:w="236"/>
              <w:gridCol w:w="236"/>
            </w:tblGrid>
            <w:tr w:rsidR="00A1147A" w:rsidRPr="00A1147A" w:rsidTr="00A1147A">
              <w:trPr>
                <w:trHeight w:val="359"/>
              </w:trPr>
              <w:tc>
                <w:tcPr>
                  <w:tcW w:w="473" w:type="dxa"/>
                </w:tcPr>
                <w:p w:rsidR="00A1147A" w:rsidRPr="00A1147A" w:rsidRDefault="00A1147A" w:rsidP="00A114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1147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222" w:type="dxa"/>
                </w:tcPr>
                <w:p w:rsidR="00A1147A" w:rsidRPr="00A1147A" w:rsidRDefault="00A1147A" w:rsidP="00A114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A1147A" w:rsidRPr="00A1147A" w:rsidRDefault="00A1147A" w:rsidP="00A114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1147A" w:rsidRPr="00A1147A" w:rsidRDefault="00A1147A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tbl>
            <w:tblPr>
              <w:tblW w:w="126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27"/>
              <w:gridCol w:w="236"/>
            </w:tblGrid>
            <w:tr w:rsidR="00A1147A" w:rsidRPr="00A1147A" w:rsidTr="00A1147A">
              <w:trPr>
                <w:trHeight w:val="359"/>
              </w:trPr>
              <w:tc>
                <w:tcPr>
                  <w:tcW w:w="1027" w:type="dxa"/>
                </w:tcPr>
                <w:p w:rsidR="00A1147A" w:rsidRPr="00A1147A" w:rsidRDefault="00A1147A" w:rsidP="00A1147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25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1147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Месяц</w:t>
                  </w:r>
                </w:p>
              </w:tc>
              <w:tc>
                <w:tcPr>
                  <w:tcW w:w="236" w:type="dxa"/>
                </w:tcPr>
                <w:p w:rsidR="00A1147A" w:rsidRPr="00A1147A" w:rsidRDefault="00A1147A" w:rsidP="00A114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1147A" w:rsidRPr="00A1147A" w:rsidRDefault="00A1147A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6"/>
              <w:gridCol w:w="236"/>
            </w:tblGrid>
            <w:tr w:rsidR="00A1147A" w:rsidRPr="00A1147A" w:rsidTr="00A1147A">
              <w:trPr>
                <w:trHeight w:val="359"/>
              </w:trPr>
              <w:tc>
                <w:tcPr>
                  <w:tcW w:w="716" w:type="dxa"/>
                </w:tcPr>
                <w:p w:rsidR="00A1147A" w:rsidRPr="00A1147A" w:rsidRDefault="00A1147A" w:rsidP="00A114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1147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Число</w:t>
                  </w:r>
                </w:p>
              </w:tc>
              <w:tc>
                <w:tcPr>
                  <w:tcW w:w="222" w:type="dxa"/>
                </w:tcPr>
                <w:p w:rsidR="00A1147A" w:rsidRPr="00A1147A" w:rsidRDefault="00A1147A" w:rsidP="00A114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1147A" w:rsidRPr="00A1147A" w:rsidRDefault="00A1147A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</w:p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  <w:p w:rsidR="00A1147A" w:rsidRPr="00A1147A" w:rsidRDefault="00A1147A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98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1"/>
              <w:gridCol w:w="236"/>
            </w:tblGrid>
            <w:tr w:rsidR="00A1147A" w:rsidRPr="00A1147A" w:rsidTr="00A1147A">
              <w:trPr>
                <w:trHeight w:val="359"/>
              </w:trPr>
              <w:tc>
                <w:tcPr>
                  <w:tcW w:w="1451" w:type="dxa"/>
                </w:tcPr>
                <w:p w:rsidR="00A1147A" w:rsidRPr="00A1147A" w:rsidRDefault="00A1147A" w:rsidP="00A1147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216" w:right="-297" w:firstLine="216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1147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Форма урока</w:t>
                  </w:r>
                </w:p>
              </w:tc>
              <w:tc>
                <w:tcPr>
                  <w:tcW w:w="236" w:type="dxa"/>
                </w:tcPr>
                <w:p w:rsidR="00A1147A" w:rsidRPr="00A1147A" w:rsidRDefault="00A1147A" w:rsidP="00A114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1147A" w:rsidRPr="00A1147A" w:rsidRDefault="00A1147A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A1147A" w:rsidRPr="00A1147A" w:rsidRDefault="00A1147A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410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709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  <w:p w:rsidR="00A1147A" w:rsidRPr="00A1147A" w:rsidRDefault="00A1147A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417" w:type="dxa"/>
          </w:tcPr>
          <w:p w:rsidR="00A1147A" w:rsidRPr="00A1147A" w:rsidRDefault="00A1147A" w:rsidP="00A11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  <w:p w:rsidR="00A1147A" w:rsidRPr="00A1147A" w:rsidRDefault="00A1147A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C079E0" w:rsidRDefault="00C079E0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01.09</w:t>
            </w:r>
          </w:p>
          <w:p w:rsidR="006E0DF2" w:rsidRPr="00C079E0" w:rsidRDefault="006E0DF2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 w:val="restart"/>
          </w:tcPr>
          <w:p w:rsidR="00C079E0" w:rsidRDefault="00C079E0" w:rsidP="00203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Вторник 15.10-15.50</w:t>
            </w:r>
          </w:p>
          <w:p w:rsidR="00C079E0" w:rsidRDefault="00C079E0" w:rsidP="00203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  <w:p w:rsidR="00C079E0" w:rsidRPr="00A1147A" w:rsidRDefault="00C079E0" w:rsidP="00F628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изучения</w:t>
            </w:r>
          </w:p>
          <w:p w:rsidR="00C079E0" w:rsidRPr="00A1147A" w:rsidRDefault="00C079E0" w:rsidP="00A114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нового материала</w:t>
            </w: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tabs>
                <w:tab w:val="left" w:pos="3291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музыкальных инструментов, их разновидности</w:t>
            </w:r>
          </w:p>
        </w:tc>
        <w:tc>
          <w:tcPr>
            <w:tcW w:w="709" w:type="dxa"/>
            <w:vMerge w:val="restart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на базе Гимназии №2, 230 кабинет</w:t>
            </w:r>
          </w:p>
        </w:tc>
        <w:tc>
          <w:tcPr>
            <w:tcW w:w="1417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6E0DF2" w:rsidRDefault="00C079E0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08.09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музыкальные инструменты. Оркестр народных инструментов.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6E0DF2" w:rsidRDefault="00C079E0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15.09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Инструменты симфонического оркестра. Знакомство с музыкальными инструментами.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Устный опрос</w:t>
            </w: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4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850" w:type="dxa"/>
          </w:tcPr>
          <w:p w:rsidR="006E0DF2" w:rsidRDefault="00C079E0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22.09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C079E0" w:rsidRPr="00A1147A" w:rsidRDefault="00C079E0" w:rsidP="00A1147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Тембры и устройство инструментов симфонического оркестра.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самостоятельная работа, </w:t>
            </w:r>
          </w:p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6E0DF2" w:rsidRDefault="00C079E0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29.09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Инструменты духового и эстрадного оркестра.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6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6E0DF2" w:rsidRDefault="00C079E0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06.10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Клавишные инструменты. Электронные инструменты.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викторина </w:t>
            </w:r>
            <w:r w:rsidRPr="00A1147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C079E0" w:rsidRPr="00A1147A" w:rsidRDefault="00C079E0" w:rsidP="00A1147A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6E0DF2" w:rsidRDefault="00C079E0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13.10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 игра на знание музыкальных инструментов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8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6E0DF2" w:rsidRDefault="00C079E0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20.10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комплексного применения знаний, умений, навыков </w:t>
            </w: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Контрольный урок. Музыкальная викторина.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 xml:space="preserve">Тест, </w:t>
            </w:r>
            <w:proofErr w:type="spellStart"/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угадайка</w:t>
            </w:r>
            <w:proofErr w:type="spellEnd"/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9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6E0DF2" w:rsidRDefault="00C079E0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27.10</w:t>
            </w:r>
          </w:p>
          <w:p w:rsidR="006E0DF2" w:rsidRPr="006E0DF2" w:rsidRDefault="006E0DF2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  <w:p w:rsidR="00C079E0" w:rsidRPr="00C079E0" w:rsidRDefault="00C079E0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пройденного.(</w:t>
            </w:r>
            <w:proofErr w:type="gramEnd"/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муз. инструменты)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6E0DF2" w:rsidRDefault="00C079E0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10.11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 w:val="restart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Урок - сказка «Элементы музыкальной речи»</w:t>
            </w:r>
          </w:p>
        </w:tc>
        <w:tc>
          <w:tcPr>
            <w:tcW w:w="709" w:type="dxa"/>
            <w:vMerge w:val="restart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на базе Гимназии №2, 230 кабинет</w:t>
            </w:r>
          </w:p>
        </w:tc>
        <w:tc>
          <w:tcPr>
            <w:tcW w:w="1417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6E0DF2" w:rsidRDefault="00C079E0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17.11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музыкальной речи. 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викторина </w:t>
            </w:r>
            <w:r w:rsidRPr="00A1147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6E0DF2" w:rsidRDefault="00C079E0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24.11</w:t>
            </w:r>
          </w:p>
          <w:p w:rsidR="006E0DF2" w:rsidRPr="006E0DF2" w:rsidRDefault="006E0DF2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  <w:p w:rsidR="00C079E0" w:rsidRPr="00C079E0" w:rsidRDefault="00C079E0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C079E0" w:rsidRPr="00A1147A" w:rsidRDefault="00C079E0" w:rsidP="00A114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Мелодия.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13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6E0DF2" w:rsidRDefault="00C079E0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01.12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Высота звука, длительность, регистр. 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6E0DF2" w:rsidRDefault="00C079E0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08.12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Ритм, размер, метр. 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6E0DF2" w:rsidRDefault="00C079E0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15.12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Темп, тембр. 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16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6E0DF2" w:rsidRDefault="00C079E0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22.12</w:t>
            </w:r>
          </w:p>
          <w:p w:rsidR="006E0DF2" w:rsidRPr="006E0DF2" w:rsidRDefault="006E0DF2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  <w:p w:rsidR="006E0DF2" w:rsidRPr="006E0DF2" w:rsidRDefault="006E0DF2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  <w:p w:rsidR="00C079E0" w:rsidRPr="00C079E0" w:rsidRDefault="00C079E0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Контрольный урок. Урок  - исследование «Музыкальный язык»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презентация творческих работ.</w:t>
            </w:r>
          </w:p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17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6E0DF2" w:rsidRDefault="00C079E0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12.01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Песня, романс, ария.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18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6E0DF2" w:rsidRDefault="00C079E0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19.01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повторение;</w:t>
            </w:r>
          </w:p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 xml:space="preserve">Виды ансамблей и хоров. 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6E0DF2" w:rsidRDefault="00C079E0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26.01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изучения </w:t>
            </w:r>
            <w:r w:rsidRPr="00A114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нового материала</w:t>
            </w: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вокальной </w:t>
            </w: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музыки в творчестве композиторов.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Самостояте</w:t>
            </w:r>
            <w:r w:rsidRPr="00A11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льная работа</w:t>
            </w: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20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6E0DF2" w:rsidRDefault="00C079E0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02.02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Жанры инструментальной музыки. 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EC3024" w:rsidRDefault="00C079E0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09.02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повторение;</w:t>
            </w:r>
          </w:p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Камерная музыка. 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22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EC3024" w:rsidRDefault="00C079E0" w:rsidP="00EC302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16.02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Инструментальные ансамбли.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23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EC3024" w:rsidRDefault="00EC3024" w:rsidP="00EC302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18.02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Инструментальная миниатюра.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24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EC3024" w:rsidRDefault="00C079E0" w:rsidP="00EC302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02.03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 xml:space="preserve">Симфоническая музыка. 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EC3024" w:rsidRDefault="00C079E0" w:rsidP="00EC3024">
            <w:pPr>
              <w:jc w:val="center"/>
              <w:rPr>
                <w:rFonts w:ascii="Times New Roman" w:eastAsia="Times New Roman" w:hAnsi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/>
                <w:szCs w:val="24"/>
                <w:lang w:val="be-BY" w:eastAsia="ru-RU"/>
              </w:rPr>
              <w:t>09.03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Разнообразие жанров симфонической музыки.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26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EC3024" w:rsidRDefault="00C079E0" w:rsidP="00EC302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16.03</w:t>
            </w:r>
          </w:p>
          <w:p w:rsidR="00EC3024" w:rsidRPr="006E0DF2" w:rsidRDefault="00EC3024" w:rsidP="00EC302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  <w:p w:rsidR="00C079E0" w:rsidRPr="00C079E0" w:rsidRDefault="00C079E0" w:rsidP="00EC302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Контрольный урок. Музыкальная викторина.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викторина </w:t>
            </w:r>
            <w:r w:rsidRPr="00A1147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27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EC3024" w:rsidRPr="006E0DF2" w:rsidRDefault="00C079E0" w:rsidP="00EC302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06.04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 xml:space="preserve">Симфония. 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28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EC3024" w:rsidRDefault="00C079E0" w:rsidP="00EC302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13.04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Увертюра.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29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EC3024" w:rsidRDefault="00C079E0" w:rsidP="00EC302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20.04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симфонической музыки в творчестве композиторов. 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EC3024" w:rsidRDefault="00C079E0" w:rsidP="00EC302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27.04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Урок  - игра «Жанры вокальной, инструментальной и симфонической музыки»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31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EC3024" w:rsidRDefault="00C079E0" w:rsidP="00EC302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04.05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Опера.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32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EC3024" w:rsidRDefault="00C079E0" w:rsidP="00EC302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11.05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жанра Опера.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тестирование </w:t>
            </w:r>
            <w:r w:rsidRPr="00A1147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9E0" w:rsidRPr="00A1147A" w:rsidTr="00A1147A"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33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EC3024" w:rsidRDefault="00C079E0" w:rsidP="00EC302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18.05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- исследование</w:t>
            </w:r>
          </w:p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Музыкальная викторина.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Устное сочинение</w:t>
            </w:r>
          </w:p>
        </w:tc>
      </w:tr>
      <w:tr w:rsidR="00C079E0" w:rsidRPr="00A1147A" w:rsidTr="00320B0A">
        <w:trPr>
          <w:trHeight w:val="1410"/>
        </w:trPr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34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EC3024" w:rsidRDefault="00C079E0" w:rsidP="00EC302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25.05</w:t>
            </w:r>
          </w:p>
          <w:p w:rsidR="00C079E0" w:rsidRPr="00C079E0" w:rsidRDefault="00C079E0" w:rsidP="00F6289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  <w:vMerge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Контрольный урок.</w:t>
            </w:r>
          </w:p>
        </w:tc>
        <w:tc>
          <w:tcPr>
            <w:tcW w:w="709" w:type="dxa"/>
            <w:vMerge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презентация творческих работ.</w:t>
            </w:r>
          </w:p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(рисунок)</w:t>
            </w:r>
          </w:p>
        </w:tc>
      </w:tr>
      <w:tr w:rsidR="00C079E0" w:rsidRPr="00A1147A" w:rsidTr="00320B0A">
        <w:trPr>
          <w:trHeight w:val="847"/>
        </w:trPr>
        <w:tc>
          <w:tcPr>
            <w:tcW w:w="567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35</w:t>
            </w:r>
          </w:p>
        </w:tc>
        <w:tc>
          <w:tcPr>
            <w:tcW w:w="1135" w:type="dxa"/>
          </w:tcPr>
          <w:p w:rsidR="00C079E0" w:rsidRPr="00A1147A" w:rsidRDefault="00C079E0" w:rsidP="00A1147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EC3024" w:rsidRDefault="00C079E0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C079E0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27.05</w:t>
            </w:r>
          </w:p>
          <w:p w:rsidR="00C079E0" w:rsidRPr="00C079E0" w:rsidRDefault="00C079E0" w:rsidP="006E0DF2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3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C079E0" w:rsidRPr="00A1147A" w:rsidRDefault="00C079E0" w:rsidP="00A1147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567" w:type="dxa"/>
          </w:tcPr>
          <w:p w:rsidR="00C079E0" w:rsidRPr="00A1147A" w:rsidRDefault="00C079E0" w:rsidP="00A11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C079E0" w:rsidRPr="00A1147A" w:rsidRDefault="00C079E0" w:rsidP="00A1147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14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Просмотр музыкальных фильмов.</w:t>
            </w:r>
          </w:p>
        </w:tc>
        <w:tc>
          <w:tcPr>
            <w:tcW w:w="709" w:type="dxa"/>
          </w:tcPr>
          <w:p w:rsidR="00C079E0" w:rsidRPr="00A1147A" w:rsidRDefault="00C079E0" w:rsidP="00A114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79E0" w:rsidRPr="00A1147A" w:rsidRDefault="00C079E0" w:rsidP="00A1147A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1147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Беседа </w:t>
            </w:r>
          </w:p>
        </w:tc>
      </w:tr>
    </w:tbl>
    <w:p w:rsidR="00043B75" w:rsidRDefault="00043B75" w:rsidP="00A114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</w:p>
    <w:sectPr w:rsidR="00043B75" w:rsidSect="003577BD">
      <w:footerReference w:type="default" r:id="rId9"/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DF2" w:rsidRDefault="006E0DF2" w:rsidP="003577BD">
      <w:pPr>
        <w:spacing w:after="0" w:line="240" w:lineRule="auto"/>
      </w:pPr>
      <w:r>
        <w:separator/>
      </w:r>
    </w:p>
  </w:endnote>
  <w:endnote w:type="continuationSeparator" w:id="0">
    <w:p w:rsidR="006E0DF2" w:rsidRDefault="006E0DF2" w:rsidP="00357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DF2" w:rsidRDefault="006E0DF2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DF2" w:rsidRDefault="006E0DF2" w:rsidP="003577BD">
      <w:pPr>
        <w:spacing w:after="0" w:line="240" w:lineRule="auto"/>
      </w:pPr>
      <w:r>
        <w:separator/>
      </w:r>
    </w:p>
  </w:footnote>
  <w:footnote w:type="continuationSeparator" w:id="0">
    <w:p w:rsidR="006E0DF2" w:rsidRDefault="006E0DF2" w:rsidP="00357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84237"/>
    <w:multiLevelType w:val="hybridMultilevel"/>
    <w:tmpl w:val="6B922E64"/>
    <w:lvl w:ilvl="0" w:tplc="F658137C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B1412"/>
    <w:multiLevelType w:val="hybridMultilevel"/>
    <w:tmpl w:val="5F025622"/>
    <w:lvl w:ilvl="0" w:tplc="F658137C">
      <w:numFmt w:val="bullet"/>
      <w:lvlText w:val="-"/>
      <w:lvlJc w:val="left"/>
      <w:pPr>
        <w:ind w:left="64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BB24C5D"/>
    <w:multiLevelType w:val="hybridMultilevel"/>
    <w:tmpl w:val="838C3A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D9C5AE4"/>
    <w:multiLevelType w:val="hybridMultilevel"/>
    <w:tmpl w:val="45A2BE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50F44"/>
    <w:multiLevelType w:val="hybridMultilevel"/>
    <w:tmpl w:val="39E0A6B2"/>
    <w:lvl w:ilvl="0" w:tplc="405EA99C">
      <w:start w:val="18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E6E87"/>
    <w:multiLevelType w:val="hybridMultilevel"/>
    <w:tmpl w:val="D2FA519E"/>
    <w:lvl w:ilvl="0" w:tplc="0DC221C4">
      <w:start w:val="17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AD92338"/>
    <w:multiLevelType w:val="hybridMultilevel"/>
    <w:tmpl w:val="21F4E2F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C825879"/>
    <w:multiLevelType w:val="hybridMultilevel"/>
    <w:tmpl w:val="EB908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62C70"/>
    <w:multiLevelType w:val="singleLevel"/>
    <w:tmpl w:val="F658137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4C431FF"/>
    <w:multiLevelType w:val="hybridMultilevel"/>
    <w:tmpl w:val="CB56166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46858"/>
    <w:multiLevelType w:val="hybridMultilevel"/>
    <w:tmpl w:val="71040A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80C01E6"/>
    <w:multiLevelType w:val="hybridMultilevel"/>
    <w:tmpl w:val="05E688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AE714CA"/>
    <w:multiLevelType w:val="singleLevel"/>
    <w:tmpl w:val="82F0D8A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D2760D4"/>
    <w:multiLevelType w:val="hybridMultilevel"/>
    <w:tmpl w:val="DFA20EE4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1C75132"/>
    <w:multiLevelType w:val="hybridMultilevel"/>
    <w:tmpl w:val="2B54BABE"/>
    <w:lvl w:ilvl="0" w:tplc="F658137C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94431F6"/>
    <w:multiLevelType w:val="hybridMultilevel"/>
    <w:tmpl w:val="BF8A8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D339C"/>
    <w:multiLevelType w:val="hybridMultilevel"/>
    <w:tmpl w:val="19F89274"/>
    <w:lvl w:ilvl="0" w:tplc="B9CA2D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B2C24C3"/>
    <w:multiLevelType w:val="hybridMultilevel"/>
    <w:tmpl w:val="E29CFB2C"/>
    <w:lvl w:ilvl="0" w:tplc="AEB27DAE">
      <w:start w:val="7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8" w15:restartNumberingAfterBreak="0">
    <w:nsid w:val="4EC77928"/>
    <w:multiLevelType w:val="hybridMultilevel"/>
    <w:tmpl w:val="069E4774"/>
    <w:lvl w:ilvl="0" w:tplc="F658137C">
      <w:numFmt w:val="bullet"/>
      <w:lvlText w:val="-"/>
      <w:lvlJc w:val="left"/>
      <w:pPr>
        <w:ind w:left="14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9" w15:restartNumberingAfterBreak="0">
    <w:nsid w:val="57C74005"/>
    <w:multiLevelType w:val="hybridMultilevel"/>
    <w:tmpl w:val="030073E0"/>
    <w:lvl w:ilvl="0" w:tplc="F92CA218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E1044EF"/>
    <w:multiLevelType w:val="hybridMultilevel"/>
    <w:tmpl w:val="6AB0430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65B50C09"/>
    <w:multiLevelType w:val="hybridMultilevel"/>
    <w:tmpl w:val="2BACD1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6C302E3"/>
    <w:multiLevelType w:val="hybridMultilevel"/>
    <w:tmpl w:val="9612AD42"/>
    <w:lvl w:ilvl="0" w:tplc="F658137C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C4A124A"/>
    <w:multiLevelType w:val="hybridMultilevel"/>
    <w:tmpl w:val="43FA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6207FA"/>
    <w:multiLevelType w:val="hybridMultilevel"/>
    <w:tmpl w:val="3C7025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E7183"/>
    <w:multiLevelType w:val="hybridMultilevel"/>
    <w:tmpl w:val="EB908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F03BD"/>
    <w:multiLevelType w:val="hybridMultilevel"/>
    <w:tmpl w:val="999C5E7A"/>
    <w:lvl w:ilvl="0" w:tplc="C8B0AE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953A5C"/>
    <w:multiLevelType w:val="hybridMultilevel"/>
    <w:tmpl w:val="495264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B7768F3"/>
    <w:multiLevelType w:val="multilevel"/>
    <w:tmpl w:val="A822C04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22"/>
  </w:num>
  <w:num w:numId="5">
    <w:abstractNumId w:val="12"/>
  </w:num>
  <w:num w:numId="6">
    <w:abstractNumId w:val="20"/>
  </w:num>
  <w:num w:numId="7">
    <w:abstractNumId w:val="0"/>
  </w:num>
  <w:num w:numId="8">
    <w:abstractNumId w:val="2"/>
  </w:num>
  <w:num w:numId="9">
    <w:abstractNumId w:val="10"/>
  </w:num>
  <w:num w:numId="10">
    <w:abstractNumId w:val="19"/>
  </w:num>
  <w:num w:numId="11">
    <w:abstractNumId w:val="14"/>
  </w:num>
  <w:num w:numId="12">
    <w:abstractNumId w:val="18"/>
  </w:num>
  <w:num w:numId="13">
    <w:abstractNumId w:val="11"/>
  </w:num>
  <w:num w:numId="14">
    <w:abstractNumId w:val="27"/>
  </w:num>
  <w:num w:numId="15">
    <w:abstractNumId w:val="24"/>
  </w:num>
  <w:num w:numId="16">
    <w:abstractNumId w:val="15"/>
  </w:num>
  <w:num w:numId="17">
    <w:abstractNumId w:val="26"/>
  </w:num>
  <w:num w:numId="18">
    <w:abstractNumId w:val="25"/>
  </w:num>
  <w:num w:numId="19">
    <w:abstractNumId w:val="3"/>
  </w:num>
  <w:num w:numId="20">
    <w:abstractNumId w:val="21"/>
  </w:num>
  <w:num w:numId="21">
    <w:abstractNumId w:val="7"/>
  </w:num>
  <w:num w:numId="22">
    <w:abstractNumId w:val="16"/>
  </w:num>
  <w:num w:numId="23">
    <w:abstractNumId w:val="17"/>
  </w:num>
  <w:num w:numId="24">
    <w:abstractNumId w:val="28"/>
  </w:num>
  <w:num w:numId="25">
    <w:abstractNumId w:val="5"/>
  </w:num>
  <w:num w:numId="26">
    <w:abstractNumId w:val="4"/>
  </w:num>
  <w:num w:numId="27">
    <w:abstractNumId w:val="9"/>
  </w:num>
  <w:num w:numId="28">
    <w:abstractNumId w:val="23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B1E"/>
    <w:rsid w:val="00043B75"/>
    <w:rsid w:val="00084AFB"/>
    <w:rsid w:val="002039D5"/>
    <w:rsid w:val="00320B0A"/>
    <w:rsid w:val="003577BD"/>
    <w:rsid w:val="004500CF"/>
    <w:rsid w:val="004D72B4"/>
    <w:rsid w:val="004F48A9"/>
    <w:rsid w:val="00557886"/>
    <w:rsid w:val="00565B63"/>
    <w:rsid w:val="006E0DF2"/>
    <w:rsid w:val="00782CC8"/>
    <w:rsid w:val="0083346A"/>
    <w:rsid w:val="00946C1C"/>
    <w:rsid w:val="00A1147A"/>
    <w:rsid w:val="00BD1111"/>
    <w:rsid w:val="00BF1335"/>
    <w:rsid w:val="00C079E0"/>
    <w:rsid w:val="00CB5B1E"/>
    <w:rsid w:val="00E876ED"/>
    <w:rsid w:val="00EC3024"/>
    <w:rsid w:val="00F245E6"/>
    <w:rsid w:val="00F6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9B36B8-E291-48A4-9A0C-1ACEE381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133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133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133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1335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1335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1335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1335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1335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1335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335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BF1335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BF1335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BF1335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BF1335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BF1335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BF1335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BF1335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BF1335"/>
    <w:rPr>
      <w:rFonts w:ascii="Cambria" w:eastAsia="Times New Roman" w:hAnsi="Cambria" w:cs="Times New Roman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BF1335"/>
  </w:style>
  <w:style w:type="paragraph" w:styleId="a3">
    <w:name w:val="List Paragraph"/>
    <w:basedOn w:val="a"/>
    <w:uiPriority w:val="34"/>
    <w:qFormat/>
    <w:rsid w:val="00BF133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F1335"/>
  </w:style>
  <w:style w:type="paragraph" w:styleId="a4">
    <w:name w:val="Title"/>
    <w:basedOn w:val="a"/>
    <w:next w:val="a"/>
    <w:link w:val="a5"/>
    <w:uiPriority w:val="10"/>
    <w:qFormat/>
    <w:rsid w:val="00BF133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BF1335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6">
    <w:name w:val="Subtitle"/>
    <w:basedOn w:val="a"/>
    <w:next w:val="a"/>
    <w:link w:val="a7"/>
    <w:uiPriority w:val="11"/>
    <w:qFormat/>
    <w:rsid w:val="00BF133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BF1335"/>
    <w:rPr>
      <w:rFonts w:ascii="Cambria" w:eastAsia="Times New Roman" w:hAnsi="Cambria" w:cs="Times New Roman"/>
      <w:sz w:val="24"/>
      <w:szCs w:val="24"/>
      <w:lang w:val="en-US" w:bidi="en-US"/>
    </w:rPr>
  </w:style>
  <w:style w:type="character" w:styleId="a8">
    <w:name w:val="Strong"/>
    <w:basedOn w:val="a0"/>
    <w:qFormat/>
    <w:rsid w:val="00BF1335"/>
    <w:rPr>
      <w:b/>
      <w:bCs/>
    </w:rPr>
  </w:style>
  <w:style w:type="character" w:styleId="a9">
    <w:name w:val="Emphasis"/>
    <w:basedOn w:val="a0"/>
    <w:qFormat/>
    <w:rsid w:val="00BF1335"/>
    <w:rPr>
      <w:rFonts w:ascii="Calibri" w:hAnsi="Calibri"/>
      <w:b/>
      <w:i/>
      <w:iCs/>
    </w:rPr>
  </w:style>
  <w:style w:type="paragraph" w:styleId="aa">
    <w:name w:val="No Spacing"/>
    <w:basedOn w:val="a"/>
    <w:uiPriority w:val="1"/>
    <w:qFormat/>
    <w:rsid w:val="00BF1335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BF1335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BF1335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b">
    <w:name w:val="Intense Quote"/>
    <w:basedOn w:val="a"/>
    <w:next w:val="a"/>
    <w:link w:val="ac"/>
    <w:uiPriority w:val="30"/>
    <w:qFormat/>
    <w:rsid w:val="00BF1335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BF1335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d">
    <w:name w:val="Subtle Emphasis"/>
    <w:uiPriority w:val="19"/>
    <w:qFormat/>
    <w:rsid w:val="00BF1335"/>
    <w:rPr>
      <w:i/>
      <w:color w:val="5A5A5A"/>
    </w:rPr>
  </w:style>
  <w:style w:type="character" w:styleId="ae">
    <w:name w:val="Intense Emphasis"/>
    <w:basedOn w:val="a0"/>
    <w:uiPriority w:val="21"/>
    <w:qFormat/>
    <w:rsid w:val="00BF133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F133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F133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F1335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F1335"/>
    <w:pPr>
      <w:outlineLvl w:val="9"/>
    </w:pPr>
  </w:style>
  <w:style w:type="paragraph" w:customStyle="1" w:styleId="12">
    <w:name w:val="Стиль1"/>
    <w:basedOn w:val="a"/>
    <w:uiPriority w:val="99"/>
    <w:rsid w:val="00BF1335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3">
    <w:name w:val="Normal (Web)"/>
    <w:basedOn w:val="a"/>
    <w:rsid w:val="00BF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59"/>
    <w:rsid w:val="00BF13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semiHidden/>
    <w:unhideWhenUsed/>
    <w:rsid w:val="00BF1335"/>
    <w:rPr>
      <w:color w:val="0000FF"/>
      <w:u w:val="single"/>
    </w:rPr>
  </w:style>
  <w:style w:type="paragraph" w:customStyle="1" w:styleId="razdel">
    <w:name w:val="razdel"/>
    <w:basedOn w:val="a"/>
    <w:rsid w:val="00BF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BF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zag">
    <w:name w:val="podzag"/>
    <w:basedOn w:val="a"/>
    <w:rsid w:val="00BF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1">
    <w:name w:val="body1"/>
    <w:basedOn w:val="a0"/>
    <w:rsid w:val="00BF1335"/>
  </w:style>
  <w:style w:type="paragraph" w:customStyle="1" w:styleId="13">
    <w:name w:val="Без интервала1"/>
    <w:rsid w:val="00BF1335"/>
    <w:pPr>
      <w:spacing w:after="0" w:line="240" w:lineRule="auto"/>
    </w:pPr>
    <w:rPr>
      <w:rFonts w:ascii="Calibri" w:eastAsia="Times New Roman" w:hAnsi="Calibri" w:cs="Times New Roman"/>
      <w:lang w:eastAsia="ja-JP"/>
    </w:rPr>
  </w:style>
  <w:style w:type="paragraph" w:styleId="af6">
    <w:name w:val="header"/>
    <w:basedOn w:val="a"/>
    <w:link w:val="af7"/>
    <w:uiPriority w:val="99"/>
    <w:unhideWhenUsed/>
    <w:rsid w:val="00BF133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7">
    <w:name w:val="Верхний колонтитул Знак"/>
    <w:basedOn w:val="a0"/>
    <w:link w:val="af6"/>
    <w:uiPriority w:val="99"/>
    <w:rsid w:val="00BF1335"/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footer"/>
    <w:basedOn w:val="a"/>
    <w:link w:val="af9"/>
    <w:uiPriority w:val="99"/>
    <w:unhideWhenUsed/>
    <w:rsid w:val="00BF133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rsid w:val="00BF1335"/>
    <w:rPr>
      <w:rFonts w:ascii="Arial" w:eastAsia="Times New Roman" w:hAnsi="Arial" w:cs="Arial"/>
      <w:sz w:val="20"/>
      <w:szCs w:val="20"/>
      <w:lang w:eastAsia="ru-RU"/>
    </w:rPr>
  </w:style>
  <w:style w:type="table" w:customStyle="1" w:styleId="14">
    <w:name w:val="Сетка таблицы1"/>
    <w:basedOn w:val="a1"/>
    <w:uiPriority w:val="59"/>
    <w:rsid w:val="00BF13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4"/>
    <w:uiPriority w:val="59"/>
    <w:rsid w:val="00A11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4"/>
    <w:uiPriority w:val="59"/>
    <w:rsid w:val="00A11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5727A-30E7-42D1-8314-CA71A0E7C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</cp:lastModifiedBy>
  <cp:revision>14</cp:revision>
  <dcterms:created xsi:type="dcterms:W3CDTF">2017-10-09T17:31:00Z</dcterms:created>
  <dcterms:modified xsi:type="dcterms:W3CDTF">2021-02-05T21:12:00Z</dcterms:modified>
</cp:coreProperties>
</file>